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6C9" w14:textId="77777777" w:rsidR="00250952" w:rsidRPr="00250952" w:rsidRDefault="00250952" w:rsidP="00250952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38"/>
          <w:szCs w:val="38"/>
          <w14:ligatures w14:val="none"/>
        </w:rPr>
        <w:t>Artist Guild Meeting Minutes</w:t>
      </w:r>
    </w:p>
    <w:p w14:paraId="7C6E6B3C" w14:textId="77777777" w:rsidR="00250952" w:rsidRPr="00250952" w:rsidRDefault="00250952" w:rsidP="002509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Date: November 14, 2023</w:t>
      </w: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br/>
        <w:t>Time: 6:00 - 7:00 PM</w:t>
      </w: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br/>
        <w:t>Location: Evan's Library Cafe</w:t>
      </w:r>
    </w:p>
    <w:p w14:paraId="3314E46B" w14:textId="77777777" w:rsidR="00250952" w:rsidRPr="00250952" w:rsidRDefault="00250952" w:rsidP="002509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Attendance: 11 members</w:t>
      </w:r>
    </w:p>
    <w:p w14:paraId="438BAE05" w14:textId="77777777" w:rsidR="00250952" w:rsidRPr="00250952" w:rsidRDefault="00250952" w:rsidP="002509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Agenda:</w:t>
      </w:r>
    </w:p>
    <w:p w14:paraId="609FC4CA" w14:textId="77777777" w:rsidR="00250952" w:rsidRPr="00250952" w:rsidRDefault="00250952" w:rsidP="00250952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Treasures Report</w:t>
      </w:r>
    </w:p>
    <w:p w14:paraId="6C4D6474" w14:textId="77777777" w:rsidR="00250952" w:rsidRPr="00250952" w:rsidRDefault="00250952" w:rsidP="00250952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Not available for the meeting.</w:t>
      </w:r>
    </w:p>
    <w:p w14:paraId="7013A5A2" w14:textId="77777777" w:rsidR="00250952" w:rsidRPr="00250952" w:rsidRDefault="00250952" w:rsidP="00250952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Education Report</w:t>
      </w:r>
    </w:p>
    <w:p w14:paraId="3CC61C7B" w14:textId="77777777" w:rsidR="00250952" w:rsidRPr="00250952" w:rsidRDefault="00250952" w:rsidP="00250952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Two classes </w:t>
      </w:r>
      <w:proofErr w:type="gramStart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scheduled</w:t>
      </w:r>
      <w:proofErr w:type="gramEnd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for January.</w:t>
      </w:r>
    </w:p>
    <w:p w14:paraId="173F726D" w14:textId="77777777" w:rsidR="00250952" w:rsidRPr="00250952" w:rsidRDefault="00250952" w:rsidP="00250952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Katherine's class is available; inform Angelika </w:t>
      </w:r>
      <w:proofErr w:type="gramStart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for</w:t>
      </w:r>
      <w:proofErr w:type="gramEnd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participation.</w:t>
      </w:r>
    </w:p>
    <w:p w14:paraId="78158DF8" w14:textId="77777777" w:rsidR="00250952" w:rsidRPr="00250952" w:rsidRDefault="00250952" w:rsidP="00250952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Requested classes: drawing and painting.</w:t>
      </w:r>
    </w:p>
    <w:p w14:paraId="6DF46325" w14:textId="77777777" w:rsidR="00250952" w:rsidRPr="00250952" w:rsidRDefault="00250952" w:rsidP="00250952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Old Business:</w:t>
      </w:r>
    </w:p>
    <w:p w14:paraId="538C6C9D" w14:textId="77777777" w:rsidR="00250952" w:rsidRPr="00250952" w:rsidRDefault="00250952" w:rsidP="00250952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Next Show: December at Evans Library.</w:t>
      </w:r>
    </w:p>
    <w:p w14:paraId="4D2FABB6" w14:textId="77777777" w:rsidR="00250952" w:rsidRPr="00250952" w:rsidRDefault="00250952" w:rsidP="00250952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Art delivery on November 30th (10-12) or makeup day on December 3rd (2 pm).</w:t>
      </w:r>
    </w:p>
    <w:p w14:paraId="38DB3571" w14:textId="77777777" w:rsidR="00250952" w:rsidRPr="00250952" w:rsidRDefault="00250952" w:rsidP="00250952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Each member can bring up to 3 pieces.</w:t>
      </w:r>
    </w:p>
    <w:p w14:paraId="4C9DFF1A" w14:textId="77777777" w:rsidR="00250952" w:rsidRPr="00250952" w:rsidRDefault="00250952" w:rsidP="00250952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Tags for artwork to be filled upon delivery.</w:t>
      </w:r>
    </w:p>
    <w:p w14:paraId="6450541F" w14:textId="77777777" w:rsidR="00250952" w:rsidRPr="00250952" w:rsidRDefault="00250952" w:rsidP="00250952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One piece will be hung for sure; extras as space allows.</w:t>
      </w:r>
    </w:p>
    <w:p w14:paraId="78B814A1" w14:textId="77777777" w:rsidR="00250952" w:rsidRPr="00250952" w:rsidRDefault="00250952" w:rsidP="00250952">
      <w:pPr>
        <w:numPr>
          <w:ilvl w:val="0"/>
          <w:numId w:val="8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Christmas Party: December 9th (8-10 pm) at Pizza CENTRAL.</w:t>
      </w:r>
    </w:p>
    <w:p w14:paraId="48FC6FDB" w14:textId="77777777" w:rsidR="00250952" w:rsidRPr="00250952" w:rsidRDefault="00250952" w:rsidP="00250952">
      <w:pPr>
        <w:numPr>
          <w:ilvl w:val="0"/>
          <w:numId w:val="9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Gift exchange of a piece of art; wrap your gift.</w:t>
      </w:r>
    </w:p>
    <w:p w14:paraId="175BF8B5" w14:textId="77777777" w:rsidR="00250952" w:rsidRPr="00250952" w:rsidRDefault="00250952" w:rsidP="00250952">
      <w:pPr>
        <w:numPr>
          <w:ilvl w:val="0"/>
          <w:numId w:val="9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RSVP with Angelika for attendance and if bringing a spouse.</w:t>
      </w:r>
    </w:p>
    <w:p w14:paraId="3E60EA8E" w14:textId="77777777" w:rsidR="00250952" w:rsidRPr="00250952" w:rsidRDefault="00250952" w:rsidP="00250952">
      <w:pPr>
        <w:numPr>
          <w:ilvl w:val="0"/>
          <w:numId w:val="9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Raffle winners: Donna Cochran (chair) and Christian Nogg (post).</w:t>
      </w:r>
    </w:p>
    <w:p w14:paraId="27132945" w14:textId="77777777" w:rsidR="00250952" w:rsidRPr="00250952" w:rsidRDefault="00250952" w:rsidP="00250952">
      <w:pPr>
        <w:numPr>
          <w:ilvl w:val="0"/>
          <w:numId w:val="10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New Business: Ideas for 2024</w:t>
      </w:r>
    </w:p>
    <w:p w14:paraId="2523142F" w14:textId="77777777" w:rsidR="00250952" w:rsidRPr="00250952" w:rsidRDefault="00250952" w:rsidP="00250952">
      <w:pPr>
        <w:numPr>
          <w:ilvl w:val="0"/>
          <w:numId w:val="1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20th Anniversary Show: June at the Arts &amp; Heritage Center.</w:t>
      </w:r>
    </w:p>
    <w:p w14:paraId="4DCA19ED" w14:textId="77777777" w:rsidR="00250952" w:rsidRPr="00250952" w:rsidRDefault="00250952" w:rsidP="00250952">
      <w:pPr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Celebration at the opening with a cake.</w:t>
      </w:r>
    </w:p>
    <w:p w14:paraId="5D51848B" w14:textId="77777777" w:rsidR="00250952" w:rsidRPr="00250952" w:rsidRDefault="00250952" w:rsidP="00250952">
      <w:pPr>
        <w:numPr>
          <w:ilvl w:val="0"/>
          <w:numId w:val="1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Greater Augusta Arts Council Luncheon:</w:t>
      </w:r>
    </w:p>
    <w:p w14:paraId="1B56B478" w14:textId="77777777" w:rsidR="00250952" w:rsidRPr="00250952" w:rsidRDefault="00250952" w:rsidP="00250952">
      <w:pPr>
        <w:numPr>
          <w:ilvl w:val="0"/>
          <w:numId w:val="1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Art in CSRA contributes $25 million to the local economy.</w:t>
      </w:r>
    </w:p>
    <w:p w14:paraId="68562F9D" w14:textId="77777777" w:rsidR="00250952" w:rsidRPr="00250952" w:rsidRDefault="00250952" w:rsidP="00250952">
      <w:pPr>
        <w:numPr>
          <w:ilvl w:val="0"/>
          <w:numId w:val="1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Art Convention in 2024:</w:t>
      </w:r>
    </w:p>
    <w:p w14:paraId="4D6D99F0" w14:textId="77777777" w:rsidR="00250952" w:rsidRPr="00250952" w:rsidRDefault="00250952" w:rsidP="00250952">
      <w:pPr>
        <w:numPr>
          <w:ilvl w:val="0"/>
          <w:numId w:val="1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Southeast Art Teachers' Convention, April 4-7, 2024.</w:t>
      </w:r>
    </w:p>
    <w:p w14:paraId="00B7685A" w14:textId="77777777" w:rsidR="00250952" w:rsidRPr="00250952" w:rsidRDefault="00250952" w:rsidP="00250952">
      <w:pPr>
        <w:numPr>
          <w:ilvl w:val="0"/>
          <w:numId w:val="1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Location: Epworth by the Sea, St. Simons, GA.</w:t>
      </w:r>
    </w:p>
    <w:p w14:paraId="172B0835" w14:textId="77777777" w:rsidR="00250952" w:rsidRPr="00250952" w:rsidRDefault="00250952" w:rsidP="00250952">
      <w:pPr>
        <w:numPr>
          <w:ilvl w:val="0"/>
          <w:numId w:val="1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Various classes </w:t>
      </w:r>
      <w:proofErr w:type="gramStart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offered</w:t>
      </w:r>
      <w:proofErr w:type="gramEnd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with on-site hotels and cafeteria.</w:t>
      </w:r>
    </w:p>
    <w:p w14:paraId="68E6A5FB" w14:textId="77777777" w:rsidR="00250952" w:rsidRPr="00250952" w:rsidRDefault="00250952" w:rsidP="00250952">
      <w:pPr>
        <w:numPr>
          <w:ilvl w:val="0"/>
          <w:numId w:val="1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Fees: Registration (day $35, 3 days $90), hotel, class, and membership.</w:t>
      </w:r>
    </w:p>
    <w:p w14:paraId="737A7385" w14:textId="77777777" w:rsidR="00250952" w:rsidRPr="00250952" w:rsidRDefault="00250952" w:rsidP="00250952">
      <w:pPr>
        <w:numPr>
          <w:ilvl w:val="0"/>
          <w:numId w:val="1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Local contact: Valerie </w:t>
      </w:r>
      <w:proofErr w:type="spellStart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Krenicky</w:t>
      </w:r>
      <w:proofErr w:type="spellEnd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(vcreates11@gmail.com, 706-619-7479).</w:t>
      </w:r>
    </w:p>
    <w:p w14:paraId="3BAEBC0A" w14:textId="77777777" w:rsidR="00250952" w:rsidRPr="00250952" w:rsidRDefault="00250952" w:rsidP="00250952">
      <w:pPr>
        <w:numPr>
          <w:ilvl w:val="0"/>
          <w:numId w:val="1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16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Potential Space for the Artist Guild:</w:t>
      </w:r>
    </w:p>
    <w:p w14:paraId="397095E3" w14:textId="77777777" w:rsidR="00250952" w:rsidRPr="00250952" w:rsidRDefault="00250952" w:rsidP="00250952">
      <w:pPr>
        <w:numPr>
          <w:ilvl w:val="0"/>
          <w:numId w:val="18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2880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Angelika to investigate and report </w:t>
      </w:r>
      <w:proofErr w:type="gramStart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findings</w:t>
      </w:r>
      <w:proofErr w:type="gramEnd"/>
      <w:r w:rsidRPr="00250952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in the next meeting.</w:t>
      </w:r>
    </w:p>
    <w:p w14:paraId="2F32FF88" w14:textId="77777777" w:rsidR="00250952" w:rsidRPr="00250952" w:rsidRDefault="00250952" w:rsidP="00250952">
      <w:pPr>
        <w:spacing w:after="0" w:line="240" w:lineRule="auto"/>
        <w:rPr>
          <w:rFonts w:ascii="Times New Roman" w:eastAsia="Times New Roman" w:hAnsi="Times New Roman" w:cs="Times New Roman"/>
          <w:kern w:val="0"/>
          <w:sz w:val="27"/>
          <w:szCs w:val="27"/>
          <w14:ligatures w14:val="none"/>
        </w:rPr>
      </w:pPr>
      <w:r w:rsidRPr="002509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AF03145">
          <v:rect id="_x0000_i1025" style="width:0;height:1.5pt" o:hralign="center" o:hrstd="t" o:hrnoshade="t" o:hr="t" fillcolor="black" stroked="f"/>
        </w:pict>
      </w:r>
    </w:p>
    <w:p w14:paraId="5281C49E" w14:textId="77777777" w:rsidR="00250952" w:rsidRPr="00250952" w:rsidRDefault="00250952" w:rsidP="0025095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50952">
        <w:rPr>
          <w:rFonts w:ascii="Roboto" w:eastAsia="Times New Roman" w:hAnsi="Roboto" w:cs="Arial"/>
          <w:i/>
          <w:iCs/>
          <w:color w:val="000000"/>
          <w:kern w:val="0"/>
          <w:sz w:val="24"/>
          <w:szCs w:val="24"/>
          <w14:ligatures w14:val="none"/>
        </w:rPr>
        <w:t>Meeting adjourned.</w:t>
      </w:r>
    </w:p>
    <w:p w14:paraId="72D9C804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A4C"/>
    <w:multiLevelType w:val="multilevel"/>
    <w:tmpl w:val="903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62613"/>
    <w:multiLevelType w:val="multilevel"/>
    <w:tmpl w:val="CECC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5A4"/>
    <w:multiLevelType w:val="multilevel"/>
    <w:tmpl w:val="9AB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74D38"/>
    <w:multiLevelType w:val="multilevel"/>
    <w:tmpl w:val="67CC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D1758"/>
    <w:multiLevelType w:val="multilevel"/>
    <w:tmpl w:val="745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975BB"/>
    <w:multiLevelType w:val="multilevel"/>
    <w:tmpl w:val="CBE0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13546"/>
    <w:multiLevelType w:val="multilevel"/>
    <w:tmpl w:val="FF1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C360E"/>
    <w:multiLevelType w:val="multilevel"/>
    <w:tmpl w:val="F688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A1D15"/>
    <w:multiLevelType w:val="multilevel"/>
    <w:tmpl w:val="DF4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D403E"/>
    <w:multiLevelType w:val="multilevel"/>
    <w:tmpl w:val="98A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9516C"/>
    <w:multiLevelType w:val="multilevel"/>
    <w:tmpl w:val="BF0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E0FB8"/>
    <w:multiLevelType w:val="multilevel"/>
    <w:tmpl w:val="7522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647"/>
    <w:multiLevelType w:val="multilevel"/>
    <w:tmpl w:val="C0B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A1F05"/>
    <w:multiLevelType w:val="multilevel"/>
    <w:tmpl w:val="4E5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CE3497"/>
    <w:multiLevelType w:val="multilevel"/>
    <w:tmpl w:val="88FC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B53DB"/>
    <w:multiLevelType w:val="multilevel"/>
    <w:tmpl w:val="669C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D7401"/>
    <w:multiLevelType w:val="multilevel"/>
    <w:tmpl w:val="20A4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57C41"/>
    <w:multiLevelType w:val="multilevel"/>
    <w:tmpl w:val="604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535504">
    <w:abstractNumId w:val="5"/>
  </w:num>
  <w:num w:numId="2" w16cid:durableId="1233084041">
    <w:abstractNumId w:val="8"/>
  </w:num>
  <w:num w:numId="3" w16cid:durableId="1706322858">
    <w:abstractNumId w:val="2"/>
  </w:num>
  <w:num w:numId="4" w16cid:durableId="1428889374">
    <w:abstractNumId w:val="4"/>
  </w:num>
  <w:num w:numId="5" w16cid:durableId="1484155619">
    <w:abstractNumId w:val="17"/>
  </w:num>
  <w:num w:numId="6" w16cid:durableId="1807120227">
    <w:abstractNumId w:val="11"/>
  </w:num>
  <w:num w:numId="7" w16cid:durableId="1405448509">
    <w:abstractNumId w:val="13"/>
  </w:num>
  <w:num w:numId="8" w16cid:durableId="423455652">
    <w:abstractNumId w:val="16"/>
  </w:num>
  <w:num w:numId="9" w16cid:durableId="811141352">
    <w:abstractNumId w:val="7"/>
  </w:num>
  <w:num w:numId="10" w16cid:durableId="1212769656">
    <w:abstractNumId w:val="9"/>
  </w:num>
  <w:num w:numId="11" w16cid:durableId="165826373">
    <w:abstractNumId w:val="15"/>
  </w:num>
  <w:num w:numId="12" w16cid:durableId="1906908761">
    <w:abstractNumId w:val="10"/>
  </w:num>
  <w:num w:numId="13" w16cid:durableId="895628213">
    <w:abstractNumId w:val="14"/>
  </w:num>
  <w:num w:numId="14" w16cid:durableId="1499807015">
    <w:abstractNumId w:val="12"/>
  </w:num>
  <w:num w:numId="15" w16cid:durableId="1583250750">
    <w:abstractNumId w:val="6"/>
  </w:num>
  <w:num w:numId="16" w16cid:durableId="1740177824">
    <w:abstractNumId w:val="3"/>
  </w:num>
  <w:num w:numId="17" w16cid:durableId="499810255">
    <w:abstractNumId w:val="1"/>
  </w:num>
  <w:num w:numId="18" w16cid:durableId="53977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52"/>
    <w:rsid w:val="00250952"/>
    <w:rsid w:val="00323012"/>
    <w:rsid w:val="0039487D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83F8"/>
  <w15:chartTrackingRefBased/>
  <w15:docId w15:val="{A5667B0C-6643-4D0A-8D5F-80D7762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2024-02-26T21:39:00Z</dcterms:created>
  <dcterms:modified xsi:type="dcterms:W3CDTF">2024-02-26T21:39:00Z</dcterms:modified>
</cp:coreProperties>
</file>